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A" w:rsidRDefault="008D4710">
      <w:pPr>
        <w:pStyle w:val="Title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2124075" cy="3193146"/>
            <wp:effectExtent l="19050" t="0" r="9525" b="0"/>
            <wp:docPr id="2" name="Picture 1" descr="C:\Documents and Settings\grantra\My Documents\grant\Personal\BEYA\Photos\RG\DSC_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antra\My Documents\grant\Personal\BEYA\Photos\RG\DSC_4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29" cy="31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F0EEA" w:rsidRDefault="009F0EEA">
      <w:pPr>
        <w:pStyle w:val="Title"/>
        <w:rPr>
          <w:sz w:val="28"/>
        </w:rPr>
      </w:pPr>
    </w:p>
    <w:p w:rsidR="00FE3F99" w:rsidRPr="001F7A4D" w:rsidRDefault="00FE3F99" w:rsidP="00B462D5">
      <w:pPr>
        <w:pStyle w:val="Title"/>
        <w:outlineLvl w:val="0"/>
        <w:rPr>
          <w:rFonts w:ascii="Arial" w:hAnsi="Arial" w:cs="Arial"/>
          <w:sz w:val="28"/>
        </w:rPr>
      </w:pPr>
      <w:r w:rsidRPr="001F7A4D">
        <w:rPr>
          <w:rFonts w:ascii="Arial" w:hAnsi="Arial" w:cs="Arial"/>
          <w:sz w:val="28"/>
        </w:rPr>
        <w:t>Reginald A. Grant (Reggie)</w:t>
      </w:r>
    </w:p>
    <w:p w:rsidR="00FE3F99" w:rsidRPr="001F7A4D" w:rsidRDefault="00FE3F99">
      <w:pPr>
        <w:pStyle w:val="Title"/>
        <w:rPr>
          <w:rFonts w:ascii="Arial" w:hAnsi="Arial" w:cs="Arial"/>
          <w:sz w:val="24"/>
        </w:rPr>
      </w:pPr>
    </w:p>
    <w:p w:rsidR="00FE3F99" w:rsidRPr="001F7A4D" w:rsidRDefault="00FE3F99" w:rsidP="00A27629">
      <w:pPr>
        <w:pStyle w:val="Subtitle"/>
        <w:outlineLvl w:val="0"/>
        <w:rPr>
          <w:rFonts w:ascii="Arial" w:hAnsi="Arial" w:cs="Arial"/>
          <w:b w:val="0"/>
          <w:sz w:val="24"/>
        </w:rPr>
      </w:pPr>
      <w:r w:rsidRPr="001F7A4D">
        <w:rPr>
          <w:rFonts w:ascii="Arial" w:hAnsi="Arial" w:cs="Arial"/>
          <w:sz w:val="24"/>
        </w:rPr>
        <w:t xml:space="preserve">Director – </w:t>
      </w:r>
      <w:r w:rsidR="00A27629">
        <w:rPr>
          <w:rFonts w:ascii="Arial" w:hAnsi="Arial" w:cs="Arial"/>
          <w:sz w:val="24"/>
        </w:rPr>
        <w:t>Mission Success and Program Management</w:t>
      </w:r>
    </w:p>
    <w:p w:rsidR="00FE3F99" w:rsidRPr="001F7A4D" w:rsidRDefault="00FE3F99">
      <w:pPr>
        <w:jc w:val="center"/>
        <w:rPr>
          <w:rFonts w:ascii="Arial" w:hAnsi="Arial" w:cs="Arial"/>
          <w:b/>
          <w:sz w:val="24"/>
        </w:rPr>
      </w:pPr>
    </w:p>
    <w:p w:rsidR="00FE3F99" w:rsidRPr="001F7A4D" w:rsidRDefault="00FE3F99">
      <w:pPr>
        <w:rPr>
          <w:rFonts w:ascii="Arial" w:hAnsi="Arial" w:cs="Arial"/>
          <w:b/>
          <w:sz w:val="24"/>
        </w:rPr>
      </w:pPr>
    </w:p>
    <w:p w:rsidR="00E71B33" w:rsidRDefault="00FE3F99">
      <w:pPr>
        <w:pStyle w:val="BodyText"/>
        <w:ind w:firstLine="720"/>
        <w:jc w:val="both"/>
        <w:rPr>
          <w:rFonts w:ascii="Arial" w:hAnsi="Arial" w:cs="Arial"/>
          <w:sz w:val="24"/>
        </w:rPr>
      </w:pPr>
      <w:r w:rsidRPr="001F7A4D">
        <w:rPr>
          <w:rFonts w:ascii="Arial" w:hAnsi="Arial" w:cs="Arial"/>
          <w:sz w:val="24"/>
        </w:rPr>
        <w:t xml:space="preserve">Reggie Grant is the Director of </w:t>
      </w:r>
      <w:r w:rsidR="00A27629">
        <w:rPr>
          <w:rFonts w:ascii="Arial" w:hAnsi="Arial" w:cs="Arial"/>
          <w:sz w:val="24"/>
        </w:rPr>
        <w:t xml:space="preserve">Mission Success and Program Management </w:t>
      </w:r>
      <w:r w:rsidR="000F4C8F">
        <w:rPr>
          <w:rFonts w:ascii="Arial" w:hAnsi="Arial" w:cs="Arial"/>
          <w:sz w:val="24"/>
        </w:rPr>
        <w:t xml:space="preserve">reporting to the Vice President of Program Performance </w:t>
      </w:r>
      <w:r w:rsidR="00A27629">
        <w:rPr>
          <w:rFonts w:ascii="Arial" w:hAnsi="Arial" w:cs="Arial"/>
          <w:sz w:val="24"/>
        </w:rPr>
        <w:t xml:space="preserve">supporting the Lockheed Martin Missiles and Fire Control Business Area </w:t>
      </w:r>
      <w:r w:rsidR="007F18D2">
        <w:rPr>
          <w:rFonts w:ascii="Arial" w:hAnsi="Arial" w:cs="Arial"/>
          <w:sz w:val="24"/>
        </w:rPr>
        <w:t xml:space="preserve">in Dallas, Texas.  In this capacity, Reggie has responsibility </w:t>
      </w:r>
      <w:r w:rsidR="007959C2">
        <w:rPr>
          <w:rFonts w:ascii="Arial" w:hAnsi="Arial" w:cs="Arial"/>
          <w:sz w:val="24"/>
        </w:rPr>
        <w:t xml:space="preserve">for </w:t>
      </w:r>
      <w:r w:rsidR="00A27629">
        <w:rPr>
          <w:rFonts w:ascii="Arial" w:hAnsi="Arial" w:cs="Arial"/>
          <w:sz w:val="24"/>
        </w:rPr>
        <w:t>establishing the Mission Success and Program Management policy and procedures for MFC</w:t>
      </w:r>
      <w:r w:rsidR="007959C2">
        <w:rPr>
          <w:rFonts w:ascii="Arial" w:hAnsi="Arial" w:cs="Arial"/>
          <w:sz w:val="24"/>
        </w:rPr>
        <w:t>,</w:t>
      </w:r>
      <w:r w:rsidR="00A27629">
        <w:rPr>
          <w:rFonts w:ascii="Arial" w:hAnsi="Arial" w:cs="Arial"/>
          <w:sz w:val="24"/>
        </w:rPr>
        <w:t xml:space="preserve"> and conducting preventative and corrective reviews as required.  Reggie supports the enterprise by providing executive focus on the successful execution of MFC’s programs</w:t>
      </w:r>
      <w:r w:rsidR="00E71B33">
        <w:rPr>
          <w:rFonts w:ascii="Arial" w:hAnsi="Arial" w:cs="Arial"/>
          <w:sz w:val="24"/>
        </w:rPr>
        <w:t xml:space="preserve"> and </w:t>
      </w:r>
      <w:proofErr w:type="gramStart"/>
      <w:r w:rsidR="00E71B33">
        <w:rPr>
          <w:rFonts w:ascii="Arial" w:hAnsi="Arial" w:cs="Arial"/>
          <w:sz w:val="24"/>
        </w:rPr>
        <w:t>providing</w:t>
      </w:r>
      <w:proofErr w:type="gramEnd"/>
      <w:r w:rsidR="00E71B33">
        <w:rPr>
          <w:rFonts w:ascii="Arial" w:hAnsi="Arial" w:cs="Arial"/>
          <w:sz w:val="24"/>
        </w:rPr>
        <w:t xml:space="preserve"> support to program management teams. </w:t>
      </w:r>
    </w:p>
    <w:p w:rsidR="00E71B33" w:rsidRDefault="00E71B33">
      <w:pPr>
        <w:pStyle w:val="BodyText"/>
        <w:ind w:firstLine="720"/>
        <w:jc w:val="both"/>
        <w:rPr>
          <w:rFonts w:ascii="Arial" w:hAnsi="Arial" w:cs="Arial"/>
          <w:sz w:val="24"/>
        </w:rPr>
      </w:pPr>
    </w:p>
    <w:p w:rsidR="00E9574B" w:rsidRPr="00415283" w:rsidRDefault="007F18D2" w:rsidP="00415283">
      <w:pPr>
        <w:pStyle w:val="BodyTex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Prior to this assignment, Reggie </w:t>
      </w:r>
      <w:r w:rsidR="00E71B33">
        <w:rPr>
          <w:rFonts w:ascii="Arial" w:hAnsi="Arial" w:cs="Arial"/>
          <w:sz w:val="24"/>
        </w:rPr>
        <w:t>provided executive leadership to</w:t>
      </w:r>
      <w:r>
        <w:rPr>
          <w:rFonts w:ascii="Arial" w:hAnsi="Arial" w:cs="Arial"/>
          <w:sz w:val="24"/>
        </w:rPr>
        <w:t xml:space="preserve"> several program departments </w:t>
      </w:r>
      <w:r w:rsidR="0046048A">
        <w:rPr>
          <w:rFonts w:ascii="Arial" w:hAnsi="Arial" w:cs="Arial"/>
          <w:sz w:val="24"/>
        </w:rPr>
        <w:t>for various Department of Defense customers interested in advancing missile, lau</w:t>
      </w:r>
      <w:r w:rsidR="00706C04">
        <w:rPr>
          <w:rFonts w:ascii="Arial" w:hAnsi="Arial" w:cs="Arial"/>
          <w:sz w:val="24"/>
        </w:rPr>
        <w:t xml:space="preserve">ncher and vehicle technologies.  </w:t>
      </w:r>
      <w:r w:rsidR="0046048A">
        <w:rPr>
          <w:rFonts w:ascii="Arial" w:hAnsi="Arial" w:cs="Arial"/>
          <w:sz w:val="24"/>
        </w:rPr>
        <w:t>Some of these i</w:t>
      </w:r>
      <w:r>
        <w:rPr>
          <w:rFonts w:ascii="Arial" w:hAnsi="Arial" w:cs="Arial"/>
          <w:sz w:val="24"/>
        </w:rPr>
        <w:t xml:space="preserve">nclude </w:t>
      </w:r>
      <w:r w:rsidR="00E71B33">
        <w:rPr>
          <w:rFonts w:ascii="Arial" w:hAnsi="Arial" w:cs="Arial"/>
          <w:sz w:val="24"/>
        </w:rPr>
        <w:t xml:space="preserve">Tactical Missile Advanced Programs, </w:t>
      </w:r>
      <w:r w:rsidR="001F7A4D">
        <w:rPr>
          <w:rFonts w:ascii="Arial" w:hAnsi="Arial" w:cs="Arial"/>
          <w:sz w:val="24"/>
        </w:rPr>
        <w:t>Future Intelligent Vehicles</w:t>
      </w:r>
      <w:r>
        <w:rPr>
          <w:rFonts w:ascii="Arial" w:hAnsi="Arial" w:cs="Arial"/>
          <w:sz w:val="24"/>
        </w:rPr>
        <w:t xml:space="preserve">, </w:t>
      </w:r>
      <w:r w:rsidR="001F7A4D">
        <w:rPr>
          <w:rFonts w:ascii="Arial" w:hAnsi="Arial" w:cs="Arial"/>
          <w:sz w:val="24"/>
        </w:rPr>
        <w:t>Combat Maneuver Systems</w:t>
      </w:r>
      <w:r w:rsidR="00E71B33">
        <w:rPr>
          <w:rFonts w:ascii="Arial" w:hAnsi="Arial" w:cs="Arial"/>
          <w:sz w:val="24"/>
        </w:rPr>
        <w:t xml:space="preserve">, and United Kingdom Launcher Programs. </w:t>
      </w:r>
      <w:r w:rsidR="00CB6D40">
        <w:rPr>
          <w:rFonts w:ascii="Arial" w:hAnsi="Arial" w:cs="Arial"/>
          <w:sz w:val="24"/>
        </w:rPr>
        <w:t xml:space="preserve"> </w:t>
      </w:r>
      <w:r w:rsidR="00E71B33">
        <w:rPr>
          <w:rFonts w:ascii="Arial" w:hAnsi="Arial" w:cs="Arial"/>
          <w:sz w:val="24"/>
        </w:rPr>
        <w:t xml:space="preserve">Reggie’s breadth of program and technical experience includes fire support weapons, launchers and command and control systems, robotics and combat vehicles.  </w:t>
      </w:r>
      <w:r w:rsidR="00415283">
        <w:rPr>
          <w:rFonts w:ascii="Arial" w:hAnsi="Arial" w:cs="Arial"/>
          <w:sz w:val="24"/>
        </w:rPr>
        <w:t>He</w:t>
      </w:r>
      <w:r w:rsidR="002E1084" w:rsidRPr="002E1084">
        <w:rPr>
          <w:rFonts w:ascii="Arial" w:hAnsi="Arial" w:cs="Arial"/>
          <w:sz w:val="24"/>
        </w:rPr>
        <w:t xml:space="preserve"> </w:t>
      </w:r>
      <w:r w:rsidR="00415283">
        <w:rPr>
          <w:rFonts w:ascii="Arial" w:hAnsi="Arial" w:cs="Arial"/>
          <w:sz w:val="24"/>
        </w:rPr>
        <w:t>has</w:t>
      </w:r>
      <w:r w:rsidR="002E1084">
        <w:rPr>
          <w:rFonts w:ascii="Arial" w:hAnsi="Arial" w:cs="Arial"/>
          <w:sz w:val="24"/>
        </w:rPr>
        <w:t xml:space="preserve"> served </w:t>
      </w:r>
      <w:r w:rsidR="00EF5D22">
        <w:rPr>
          <w:rFonts w:ascii="Arial" w:hAnsi="Arial" w:cs="Arial"/>
          <w:sz w:val="24"/>
        </w:rPr>
        <w:t xml:space="preserve">in numerous program, business and technical positions during his career at Missiles and Fire Control. </w:t>
      </w:r>
    </w:p>
    <w:p w:rsidR="00A41EB7" w:rsidRPr="00EF5D22" w:rsidRDefault="00A41EB7">
      <w:pPr>
        <w:pStyle w:val="BodyText"/>
        <w:ind w:firstLine="720"/>
        <w:jc w:val="both"/>
        <w:rPr>
          <w:rFonts w:ascii="Arial" w:hAnsi="Arial" w:cs="Arial"/>
          <w:sz w:val="24"/>
        </w:rPr>
      </w:pPr>
    </w:p>
    <w:p w:rsidR="002E1084" w:rsidRDefault="00EF5D22">
      <w:pPr>
        <w:pStyle w:val="BodyText"/>
        <w:ind w:firstLine="720"/>
        <w:jc w:val="both"/>
        <w:rPr>
          <w:rFonts w:ascii="Arial" w:hAnsi="Arial"/>
          <w:sz w:val="24"/>
        </w:rPr>
      </w:pPr>
      <w:r w:rsidRPr="00EF5D22">
        <w:rPr>
          <w:rFonts w:ascii="Arial" w:hAnsi="Arial" w:cs="Arial"/>
          <w:sz w:val="24"/>
        </w:rPr>
        <w:t xml:space="preserve">Prior to coming to Lockheed Martin Missiles and Fire Control, Reggie spent 10 years on active duty as a </w:t>
      </w:r>
      <w:r w:rsidR="0046048A">
        <w:rPr>
          <w:rFonts w:ascii="Arial" w:hAnsi="Arial" w:cs="Arial"/>
          <w:sz w:val="24"/>
        </w:rPr>
        <w:t>fire support</w:t>
      </w:r>
      <w:r w:rsidRPr="00EF5D22">
        <w:rPr>
          <w:rFonts w:ascii="Arial" w:hAnsi="Arial" w:cs="Arial"/>
          <w:sz w:val="24"/>
        </w:rPr>
        <w:t xml:space="preserve"> officer in the U.S. Army in various positions of responsibility.  </w:t>
      </w:r>
      <w:r w:rsidR="00A41EB7" w:rsidRPr="00EF5D22">
        <w:rPr>
          <w:rFonts w:ascii="Arial" w:hAnsi="Arial" w:cs="Arial"/>
          <w:sz w:val="24"/>
        </w:rPr>
        <w:t>Reggie joined the Lockheed Martin Missiles and Fire Control team (then LTV) in 1988 as a Systems Engineer</w:t>
      </w:r>
      <w:r w:rsidRPr="00EF5D22">
        <w:rPr>
          <w:rFonts w:ascii="Arial" w:hAnsi="Arial" w:cs="Arial"/>
          <w:sz w:val="24"/>
        </w:rPr>
        <w:t>.</w:t>
      </w:r>
      <w:r w:rsidR="00A41EB7" w:rsidRPr="00EF5D22">
        <w:rPr>
          <w:rFonts w:ascii="Arial" w:hAnsi="Arial" w:cs="Arial"/>
          <w:sz w:val="24"/>
        </w:rPr>
        <w:t xml:space="preserve"> </w:t>
      </w:r>
      <w:r w:rsidRPr="00EF5D22">
        <w:rPr>
          <w:rFonts w:ascii="Arial" w:hAnsi="Arial" w:cs="Arial"/>
          <w:sz w:val="24"/>
        </w:rPr>
        <w:t xml:space="preserve"> </w:t>
      </w:r>
      <w:r w:rsidR="00A41EB7" w:rsidRPr="00EF5D22">
        <w:rPr>
          <w:rFonts w:ascii="Arial" w:hAnsi="Arial" w:cs="Arial"/>
          <w:sz w:val="24"/>
        </w:rPr>
        <w:t>Reggi</w:t>
      </w:r>
      <w:r w:rsidR="0072016F" w:rsidRPr="00EF5D22">
        <w:rPr>
          <w:rFonts w:ascii="Arial" w:hAnsi="Arial" w:cs="Arial"/>
          <w:sz w:val="24"/>
        </w:rPr>
        <w:t>e brought his Army experience in support of</w:t>
      </w:r>
      <w:r w:rsidR="00A41EB7" w:rsidRPr="00EF5D22">
        <w:rPr>
          <w:rFonts w:ascii="Arial" w:hAnsi="Arial" w:cs="Arial"/>
          <w:sz w:val="24"/>
        </w:rPr>
        <w:t xml:space="preserve"> several company</w:t>
      </w:r>
      <w:r w:rsidR="00A41EB7">
        <w:rPr>
          <w:rFonts w:ascii="Arial" w:hAnsi="Arial"/>
          <w:sz w:val="24"/>
        </w:rPr>
        <w:t xml:space="preserve"> fire support projects</w:t>
      </w:r>
      <w:r>
        <w:rPr>
          <w:rFonts w:ascii="Arial" w:hAnsi="Arial"/>
          <w:sz w:val="24"/>
        </w:rPr>
        <w:t>.</w:t>
      </w:r>
      <w:r w:rsidR="00A41EB7">
        <w:rPr>
          <w:rFonts w:ascii="Arial" w:hAnsi="Arial"/>
          <w:sz w:val="24"/>
        </w:rPr>
        <w:t xml:space="preserve"> </w:t>
      </w:r>
    </w:p>
    <w:p w:rsidR="00813993" w:rsidRPr="001F7A4D" w:rsidRDefault="0072016F" w:rsidP="0072016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3FB0" w:rsidRPr="001F7A4D">
        <w:rPr>
          <w:rFonts w:ascii="Arial" w:hAnsi="Arial" w:cs="Arial"/>
        </w:rPr>
        <w:t xml:space="preserve"> </w:t>
      </w:r>
    </w:p>
    <w:p w:rsidR="00813993" w:rsidRDefault="00C31579" w:rsidP="00C3157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 w:rsidRPr="001F7A4D">
        <w:rPr>
          <w:rFonts w:ascii="Arial" w:hAnsi="Arial" w:cs="Arial"/>
          <w:b/>
          <w:bCs/>
          <w:sz w:val="24"/>
        </w:rPr>
        <w:t xml:space="preserve">Continuing his service to country, Reggie served 17 years in the </w:t>
      </w:r>
      <w:smartTag w:uri="urn:schemas-microsoft-com:office:smarttags" w:element="country-region">
        <w:smartTag w:uri="urn:schemas-microsoft-com:office:smarttags" w:element="place">
          <w:r w:rsidRPr="001F7A4D">
            <w:rPr>
              <w:rFonts w:ascii="Arial" w:hAnsi="Arial" w:cs="Arial"/>
              <w:b/>
              <w:bCs/>
              <w:sz w:val="24"/>
            </w:rPr>
            <w:t>U. S.</w:t>
          </w:r>
        </w:smartTag>
      </w:smartTag>
      <w:r w:rsidRPr="001F7A4D">
        <w:rPr>
          <w:rFonts w:ascii="Arial" w:hAnsi="Arial" w:cs="Arial"/>
          <w:b/>
          <w:bCs/>
          <w:sz w:val="24"/>
        </w:rPr>
        <w:t xml:space="preserve"> Army Reserves </w:t>
      </w:r>
      <w:r w:rsidR="0018143D">
        <w:rPr>
          <w:rFonts w:ascii="Arial" w:hAnsi="Arial" w:cs="Arial"/>
          <w:b/>
          <w:bCs/>
          <w:sz w:val="24"/>
        </w:rPr>
        <w:t>while working for Lockheed Martin, achieving</w:t>
      </w:r>
      <w:r w:rsidRPr="001F7A4D">
        <w:rPr>
          <w:rFonts w:ascii="Arial" w:hAnsi="Arial" w:cs="Arial"/>
          <w:b/>
          <w:bCs/>
          <w:sz w:val="24"/>
        </w:rPr>
        <w:t xml:space="preserve"> the rank of Colonel.  His last assignment was Commander, 4</w:t>
      </w:r>
      <w:r w:rsidRPr="001F7A4D">
        <w:rPr>
          <w:rFonts w:ascii="Arial" w:hAnsi="Arial" w:cs="Arial"/>
          <w:b/>
          <w:bCs/>
          <w:sz w:val="24"/>
          <w:vertAlign w:val="superscript"/>
        </w:rPr>
        <w:t>th</w:t>
      </w:r>
      <w:r w:rsidRPr="001F7A4D">
        <w:rPr>
          <w:rFonts w:ascii="Arial" w:hAnsi="Arial" w:cs="Arial"/>
          <w:b/>
          <w:bCs/>
          <w:sz w:val="24"/>
        </w:rPr>
        <w:t xml:space="preserve"> Brigade (Combat Service Support), 95</w:t>
      </w:r>
      <w:r w:rsidRPr="001F7A4D">
        <w:rPr>
          <w:rFonts w:ascii="Arial" w:hAnsi="Arial" w:cs="Arial"/>
          <w:b/>
          <w:bCs/>
          <w:sz w:val="24"/>
          <w:vertAlign w:val="superscript"/>
        </w:rPr>
        <w:t>th</w:t>
      </w:r>
      <w:r w:rsidRPr="001F7A4D">
        <w:rPr>
          <w:rFonts w:ascii="Arial" w:hAnsi="Arial" w:cs="Arial"/>
          <w:b/>
          <w:bCs/>
          <w:sz w:val="24"/>
        </w:rPr>
        <w:t xml:space="preserve"> Division (Institutional Training).  </w:t>
      </w:r>
      <w:r w:rsidR="00813993">
        <w:rPr>
          <w:rFonts w:ascii="Arial" w:hAnsi="Arial" w:cs="Arial"/>
          <w:b/>
          <w:bCs/>
          <w:sz w:val="24"/>
        </w:rPr>
        <w:t xml:space="preserve">In this position, Reggie commanded 600 soldiers across 9 Mid-Western States.  </w:t>
      </w:r>
      <w:r w:rsidRPr="001F7A4D">
        <w:rPr>
          <w:rFonts w:ascii="Arial" w:hAnsi="Arial" w:cs="Arial"/>
          <w:b/>
          <w:bCs/>
          <w:sz w:val="24"/>
        </w:rPr>
        <w:t>He entered the Retired Reserves in August 2005.</w:t>
      </w:r>
    </w:p>
    <w:p w:rsidR="00813993" w:rsidRDefault="00813993" w:rsidP="001A30AC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F94768" w:rsidRDefault="00813993" w:rsidP="001A30AC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1A30AC">
        <w:rPr>
          <w:rFonts w:ascii="Arial" w:hAnsi="Arial" w:cs="Arial"/>
          <w:b/>
          <w:bCs/>
          <w:sz w:val="24"/>
        </w:rPr>
        <w:t xml:space="preserve">Reggie </w:t>
      </w:r>
      <w:r w:rsidR="00EF5D22">
        <w:rPr>
          <w:rFonts w:ascii="Arial" w:hAnsi="Arial" w:cs="Arial"/>
          <w:b/>
          <w:bCs/>
          <w:sz w:val="24"/>
        </w:rPr>
        <w:t>has received numerous military and civilian awards</w:t>
      </w:r>
      <w:r w:rsidR="0046048A">
        <w:rPr>
          <w:rFonts w:ascii="Arial" w:hAnsi="Arial" w:cs="Arial"/>
          <w:b/>
          <w:bCs/>
          <w:sz w:val="24"/>
        </w:rPr>
        <w:t xml:space="preserve"> including </w:t>
      </w:r>
      <w:r w:rsidR="00705E04">
        <w:rPr>
          <w:rFonts w:ascii="Arial" w:hAnsi="Arial" w:cs="Arial"/>
          <w:b/>
          <w:bCs/>
          <w:sz w:val="24"/>
        </w:rPr>
        <w:t>National Black Eng</w:t>
      </w:r>
      <w:r w:rsidR="0046048A">
        <w:rPr>
          <w:rFonts w:ascii="Arial" w:hAnsi="Arial" w:cs="Arial"/>
          <w:b/>
          <w:bCs/>
          <w:sz w:val="24"/>
        </w:rPr>
        <w:t xml:space="preserve">ineer of the Year Award </w:t>
      </w:r>
      <w:r w:rsidR="003413BE">
        <w:rPr>
          <w:rFonts w:ascii="Arial" w:hAnsi="Arial" w:cs="Arial"/>
          <w:b/>
          <w:bCs/>
          <w:sz w:val="24"/>
        </w:rPr>
        <w:t xml:space="preserve">Nominee </w:t>
      </w:r>
      <w:r w:rsidR="0046048A">
        <w:rPr>
          <w:rFonts w:ascii="Arial" w:hAnsi="Arial" w:cs="Arial"/>
          <w:b/>
          <w:bCs/>
          <w:sz w:val="24"/>
        </w:rPr>
        <w:t>for 2008</w:t>
      </w:r>
      <w:r w:rsidR="00380AD9">
        <w:rPr>
          <w:rFonts w:ascii="Arial" w:hAnsi="Arial" w:cs="Arial"/>
          <w:b/>
          <w:bCs/>
          <w:sz w:val="24"/>
        </w:rPr>
        <w:t>,</w:t>
      </w:r>
      <w:r w:rsidR="00705E04">
        <w:rPr>
          <w:rFonts w:ascii="Arial" w:hAnsi="Arial" w:cs="Arial"/>
          <w:b/>
          <w:bCs/>
          <w:sz w:val="24"/>
        </w:rPr>
        <w:t xml:space="preserve"> the Missiles and Fire Co</w:t>
      </w:r>
      <w:r w:rsidR="00927652">
        <w:rPr>
          <w:rFonts w:ascii="Arial" w:hAnsi="Arial" w:cs="Arial"/>
          <w:b/>
          <w:bCs/>
          <w:sz w:val="24"/>
        </w:rPr>
        <w:t>ntrol Manager of the Year</w:t>
      </w:r>
      <w:r w:rsidR="00380AD9">
        <w:rPr>
          <w:rFonts w:ascii="Arial" w:hAnsi="Arial" w:cs="Arial"/>
          <w:b/>
          <w:bCs/>
          <w:sz w:val="24"/>
        </w:rPr>
        <w:t xml:space="preserve"> for 2007,</w:t>
      </w:r>
      <w:r w:rsidR="00927652">
        <w:rPr>
          <w:rFonts w:ascii="Arial" w:hAnsi="Arial" w:cs="Arial"/>
          <w:b/>
          <w:bCs/>
          <w:sz w:val="24"/>
        </w:rPr>
        <w:t xml:space="preserve"> </w:t>
      </w:r>
      <w:r w:rsidR="00380AD9">
        <w:rPr>
          <w:rFonts w:ascii="Arial" w:hAnsi="Arial" w:cs="Arial"/>
          <w:b/>
          <w:bCs/>
          <w:sz w:val="24"/>
        </w:rPr>
        <w:t xml:space="preserve">the </w:t>
      </w:r>
      <w:r w:rsidR="00927652">
        <w:rPr>
          <w:rFonts w:ascii="Arial" w:hAnsi="Arial" w:cs="Arial"/>
          <w:b/>
          <w:bCs/>
          <w:sz w:val="24"/>
        </w:rPr>
        <w:t>Excellence Awa</w:t>
      </w:r>
      <w:r w:rsidR="00380AD9">
        <w:rPr>
          <w:rFonts w:ascii="Arial" w:hAnsi="Arial" w:cs="Arial"/>
          <w:b/>
          <w:bCs/>
          <w:sz w:val="24"/>
        </w:rPr>
        <w:t xml:space="preserve">rd for </w:t>
      </w:r>
      <w:r w:rsidR="008457B0">
        <w:rPr>
          <w:rFonts w:ascii="Arial" w:hAnsi="Arial" w:cs="Arial"/>
          <w:b/>
          <w:bCs/>
          <w:sz w:val="24"/>
        </w:rPr>
        <w:t>the M270B1 Team in</w:t>
      </w:r>
      <w:r w:rsidR="00380AD9">
        <w:rPr>
          <w:rFonts w:ascii="Arial" w:hAnsi="Arial" w:cs="Arial"/>
          <w:b/>
          <w:bCs/>
          <w:sz w:val="24"/>
        </w:rPr>
        <w:t xml:space="preserve"> </w:t>
      </w:r>
      <w:r w:rsidR="00927652">
        <w:rPr>
          <w:rFonts w:ascii="Arial" w:hAnsi="Arial" w:cs="Arial"/>
          <w:b/>
          <w:bCs/>
          <w:sz w:val="24"/>
        </w:rPr>
        <w:t>2007</w:t>
      </w:r>
      <w:r w:rsidR="0046048A">
        <w:rPr>
          <w:rFonts w:ascii="Arial" w:hAnsi="Arial" w:cs="Arial"/>
          <w:b/>
          <w:bCs/>
          <w:sz w:val="24"/>
        </w:rPr>
        <w:t xml:space="preserve"> and the </w:t>
      </w:r>
      <w:r w:rsidR="003413BE">
        <w:rPr>
          <w:rFonts w:ascii="Arial" w:hAnsi="Arial" w:cs="Arial"/>
          <w:b/>
          <w:bCs/>
          <w:sz w:val="24"/>
        </w:rPr>
        <w:t xml:space="preserve">Department of Defense </w:t>
      </w:r>
      <w:r w:rsidR="0046048A">
        <w:rPr>
          <w:rFonts w:ascii="Arial" w:hAnsi="Arial" w:cs="Arial"/>
          <w:b/>
          <w:bCs/>
          <w:sz w:val="24"/>
        </w:rPr>
        <w:t>Legion of Merit in 2005</w:t>
      </w:r>
      <w:r w:rsidR="00705E04">
        <w:rPr>
          <w:rFonts w:ascii="Arial" w:hAnsi="Arial" w:cs="Arial"/>
          <w:b/>
          <w:bCs/>
          <w:sz w:val="24"/>
        </w:rPr>
        <w:t xml:space="preserve">. </w:t>
      </w:r>
    </w:p>
    <w:p w:rsidR="00F94768" w:rsidRPr="001F7A4D" w:rsidRDefault="00F94768" w:rsidP="00C3157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</w:p>
    <w:p w:rsidR="00FE3F99" w:rsidRDefault="00FE3F9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 w:rsidRPr="001F7A4D">
        <w:rPr>
          <w:rFonts w:ascii="Arial" w:hAnsi="Arial" w:cs="Arial"/>
          <w:b/>
          <w:bCs/>
          <w:sz w:val="24"/>
        </w:rPr>
        <w:t>Reggie is a 1978 graduate of the United States Military Academy at West Point, New York</w:t>
      </w:r>
      <w:r w:rsidR="000F4C8F">
        <w:rPr>
          <w:rFonts w:ascii="Arial" w:hAnsi="Arial" w:cs="Arial"/>
          <w:b/>
          <w:bCs/>
          <w:sz w:val="24"/>
        </w:rPr>
        <w:t xml:space="preserve"> with a Bachelor</w:t>
      </w:r>
      <w:r w:rsidR="001A30AC">
        <w:rPr>
          <w:rFonts w:ascii="Arial" w:hAnsi="Arial" w:cs="Arial"/>
          <w:b/>
          <w:bCs/>
          <w:sz w:val="24"/>
        </w:rPr>
        <w:t xml:space="preserve"> of Science D</w:t>
      </w:r>
      <w:r w:rsidRPr="001F7A4D">
        <w:rPr>
          <w:rFonts w:ascii="Arial" w:hAnsi="Arial" w:cs="Arial"/>
          <w:b/>
          <w:bCs/>
          <w:sz w:val="24"/>
        </w:rPr>
        <w:t xml:space="preserve">egree in General Engineering. </w:t>
      </w:r>
      <w:r w:rsidR="00270723" w:rsidRPr="001F7A4D">
        <w:rPr>
          <w:rFonts w:ascii="Arial" w:hAnsi="Arial" w:cs="Arial"/>
          <w:b/>
          <w:bCs/>
          <w:sz w:val="24"/>
        </w:rPr>
        <w:t xml:space="preserve"> </w:t>
      </w:r>
      <w:r w:rsidR="00DB69A9" w:rsidRPr="001F7A4D">
        <w:rPr>
          <w:rFonts w:ascii="Arial" w:hAnsi="Arial" w:cs="Arial"/>
          <w:b/>
          <w:bCs/>
          <w:sz w:val="24"/>
        </w:rPr>
        <w:t>He</w:t>
      </w:r>
      <w:r w:rsidR="001A30AC">
        <w:rPr>
          <w:rFonts w:ascii="Arial" w:hAnsi="Arial" w:cs="Arial"/>
          <w:b/>
          <w:bCs/>
          <w:sz w:val="24"/>
        </w:rPr>
        <w:t xml:space="preserve"> also holds a Master’s D</w:t>
      </w:r>
      <w:r w:rsidRPr="001F7A4D">
        <w:rPr>
          <w:rFonts w:ascii="Arial" w:hAnsi="Arial" w:cs="Arial"/>
          <w:b/>
          <w:bCs/>
          <w:sz w:val="24"/>
        </w:rPr>
        <w:t xml:space="preserve">egree in </w:t>
      </w:r>
      <w:r w:rsidR="00333FB0" w:rsidRPr="001F7A4D">
        <w:rPr>
          <w:rFonts w:ascii="Arial" w:hAnsi="Arial" w:cs="Arial"/>
          <w:b/>
          <w:bCs/>
          <w:sz w:val="24"/>
        </w:rPr>
        <w:t>B</w:t>
      </w:r>
      <w:r w:rsidRPr="001F7A4D">
        <w:rPr>
          <w:rFonts w:ascii="Arial" w:hAnsi="Arial" w:cs="Arial"/>
          <w:b/>
          <w:bCs/>
          <w:sz w:val="24"/>
        </w:rPr>
        <w:t xml:space="preserve">usiness </w:t>
      </w:r>
      <w:r w:rsidR="00333FB0" w:rsidRPr="001F7A4D">
        <w:rPr>
          <w:rFonts w:ascii="Arial" w:hAnsi="Arial" w:cs="Arial"/>
          <w:b/>
          <w:bCs/>
          <w:sz w:val="24"/>
        </w:rPr>
        <w:t>A</w:t>
      </w:r>
      <w:r w:rsidRPr="001F7A4D">
        <w:rPr>
          <w:rFonts w:ascii="Arial" w:hAnsi="Arial" w:cs="Arial"/>
          <w:b/>
          <w:bCs/>
          <w:sz w:val="24"/>
        </w:rPr>
        <w:t xml:space="preserve">dministration with an emphasis in Performance Management from </w:t>
      </w:r>
      <w:smartTag w:uri="urn:schemas-microsoft-com:office:smarttags" w:element="place">
        <w:smartTag w:uri="urn:schemas-microsoft-com:office:smarttags" w:element="PlaceName">
          <w:r w:rsidRPr="001F7A4D">
            <w:rPr>
              <w:rFonts w:ascii="Arial" w:hAnsi="Arial" w:cs="Arial"/>
              <w:b/>
              <w:bCs/>
              <w:sz w:val="24"/>
            </w:rPr>
            <w:t>Dallas</w:t>
          </w:r>
        </w:smartTag>
        <w:r w:rsidRPr="001F7A4D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Name">
          <w:r w:rsidRPr="001F7A4D">
            <w:rPr>
              <w:rFonts w:ascii="Arial" w:hAnsi="Arial" w:cs="Arial"/>
              <w:b/>
              <w:bCs/>
              <w:sz w:val="24"/>
            </w:rPr>
            <w:t>Baptist</w:t>
          </w:r>
        </w:smartTag>
        <w:r w:rsidRPr="001F7A4D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1F7A4D">
            <w:rPr>
              <w:rFonts w:ascii="Arial" w:hAnsi="Arial" w:cs="Arial"/>
              <w:b/>
              <w:bCs/>
              <w:sz w:val="24"/>
            </w:rPr>
            <w:t>University</w:t>
          </w:r>
        </w:smartTag>
      </w:smartTag>
      <w:r w:rsidRPr="001F7A4D">
        <w:rPr>
          <w:rFonts w:ascii="Arial" w:hAnsi="Arial" w:cs="Arial"/>
          <w:b/>
          <w:bCs/>
          <w:sz w:val="24"/>
        </w:rPr>
        <w:t>.</w:t>
      </w:r>
    </w:p>
    <w:p w:rsidR="000A4749" w:rsidRPr="001F7A4D" w:rsidRDefault="000A474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</w:p>
    <w:p w:rsidR="00FE3F99" w:rsidRPr="001F7A4D" w:rsidRDefault="00F4309D">
      <w:pPr>
        <w:pStyle w:val="BodyText2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Reggie and his wife</w:t>
      </w:r>
      <w:r w:rsidR="00FE3F99" w:rsidRPr="001F7A4D">
        <w:rPr>
          <w:rFonts w:ascii="Arial" w:hAnsi="Arial" w:cs="Arial"/>
          <w:bCs/>
        </w:rPr>
        <w:t xml:space="preserve"> Carole, live in Arlington, Texas</w:t>
      </w:r>
      <w:r>
        <w:rPr>
          <w:rFonts w:ascii="Arial" w:hAnsi="Arial" w:cs="Arial"/>
          <w:bCs/>
        </w:rPr>
        <w:t>. They are the proud parents of three daughters;</w:t>
      </w:r>
      <w:r w:rsidR="00FE3F99" w:rsidRPr="001F7A4D">
        <w:rPr>
          <w:rFonts w:ascii="Arial" w:hAnsi="Arial" w:cs="Arial"/>
          <w:bCs/>
        </w:rPr>
        <w:t xml:space="preserve"> Elizabeth, Sarah and Susan.</w:t>
      </w:r>
    </w:p>
    <w:sectPr w:rsidR="00FE3F99" w:rsidRPr="001F7A4D" w:rsidSect="0070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11" w:rsidRDefault="008B6111">
      <w:r>
        <w:separator/>
      </w:r>
    </w:p>
  </w:endnote>
  <w:endnote w:type="continuationSeparator" w:id="0">
    <w:p w:rsidR="008B6111" w:rsidRDefault="008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Footer"/>
      <w:jc w:val="center"/>
    </w:pPr>
  </w:p>
  <w:p w:rsidR="009C28FC" w:rsidRDefault="009C2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Footer"/>
      <w:jc w:val="center"/>
      <w:rPr>
        <w:rFonts w:ascii="Arial" w:hAnsi="Arial"/>
      </w:rPr>
    </w:pPr>
  </w:p>
  <w:p w:rsidR="009C28FC" w:rsidRDefault="009C28FC">
    <w:pPr>
      <w:pStyle w:val="Footer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Footer"/>
      <w:jc w:val="center"/>
    </w:pPr>
  </w:p>
  <w:p w:rsidR="009C28FC" w:rsidRDefault="009C2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11" w:rsidRDefault="008B6111">
      <w:r>
        <w:separator/>
      </w:r>
    </w:p>
  </w:footnote>
  <w:footnote w:type="continuationSeparator" w:id="0">
    <w:p w:rsidR="008B6111" w:rsidRDefault="008B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Header"/>
      <w:jc w:val="center"/>
    </w:pPr>
  </w:p>
  <w:p w:rsidR="009C28FC" w:rsidRDefault="009C2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Header"/>
      <w:jc w:val="center"/>
    </w:pPr>
  </w:p>
  <w:p w:rsidR="009C28FC" w:rsidRDefault="009C2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FC" w:rsidRDefault="009C28FC" w:rsidP="009C28FC">
    <w:pPr>
      <w:pStyle w:val="Header"/>
      <w:jc w:val="center"/>
    </w:pPr>
  </w:p>
  <w:p w:rsidR="009C28FC" w:rsidRDefault="009C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6"/>
    <w:rsid w:val="00005141"/>
    <w:rsid w:val="000178F6"/>
    <w:rsid w:val="00024085"/>
    <w:rsid w:val="000A4749"/>
    <w:rsid w:val="000D125D"/>
    <w:rsid w:val="000E3BA3"/>
    <w:rsid w:val="000F4C8F"/>
    <w:rsid w:val="00113AAF"/>
    <w:rsid w:val="0018143D"/>
    <w:rsid w:val="001A30AC"/>
    <w:rsid w:val="001A523F"/>
    <w:rsid w:val="001B282E"/>
    <w:rsid w:val="001F3204"/>
    <w:rsid w:val="001F7A4D"/>
    <w:rsid w:val="0020715A"/>
    <w:rsid w:val="00227EBC"/>
    <w:rsid w:val="00244181"/>
    <w:rsid w:val="00270723"/>
    <w:rsid w:val="0028055B"/>
    <w:rsid w:val="00281217"/>
    <w:rsid w:val="002E1084"/>
    <w:rsid w:val="003046B9"/>
    <w:rsid w:val="00333FB0"/>
    <w:rsid w:val="003413BE"/>
    <w:rsid w:val="00355D42"/>
    <w:rsid w:val="00364A45"/>
    <w:rsid w:val="00380AD9"/>
    <w:rsid w:val="003D7017"/>
    <w:rsid w:val="003E0E05"/>
    <w:rsid w:val="00415283"/>
    <w:rsid w:val="00426E76"/>
    <w:rsid w:val="0046048A"/>
    <w:rsid w:val="0047161B"/>
    <w:rsid w:val="004724A2"/>
    <w:rsid w:val="004B752B"/>
    <w:rsid w:val="00526716"/>
    <w:rsid w:val="00555676"/>
    <w:rsid w:val="005667FF"/>
    <w:rsid w:val="005D1FD5"/>
    <w:rsid w:val="006F7A98"/>
    <w:rsid w:val="00702536"/>
    <w:rsid w:val="00705E04"/>
    <w:rsid w:val="00706C04"/>
    <w:rsid w:val="0072016F"/>
    <w:rsid w:val="00783EAF"/>
    <w:rsid w:val="007959C2"/>
    <w:rsid w:val="007A2E79"/>
    <w:rsid w:val="007C14DB"/>
    <w:rsid w:val="007D18E9"/>
    <w:rsid w:val="007D51C1"/>
    <w:rsid w:val="007D6AA6"/>
    <w:rsid w:val="007D76F9"/>
    <w:rsid w:val="007F18D2"/>
    <w:rsid w:val="00813993"/>
    <w:rsid w:val="00827DAD"/>
    <w:rsid w:val="008457B0"/>
    <w:rsid w:val="008725F7"/>
    <w:rsid w:val="008A5C09"/>
    <w:rsid w:val="008B1F47"/>
    <w:rsid w:val="008B6111"/>
    <w:rsid w:val="008B61F4"/>
    <w:rsid w:val="008D4710"/>
    <w:rsid w:val="008F7D75"/>
    <w:rsid w:val="00927652"/>
    <w:rsid w:val="00931E4D"/>
    <w:rsid w:val="009541E3"/>
    <w:rsid w:val="009754CC"/>
    <w:rsid w:val="0099577A"/>
    <w:rsid w:val="009C28FC"/>
    <w:rsid w:val="009C7572"/>
    <w:rsid w:val="009F0EEA"/>
    <w:rsid w:val="00A032E9"/>
    <w:rsid w:val="00A06AFC"/>
    <w:rsid w:val="00A27629"/>
    <w:rsid w:val="00A3057F"/>
    <w:rsid w:val="00A41EB7"/>
    <w:rsid w:val="00AC442F"/>
    <w:rsid w:val="00AE559E"/>
    <w:rsid w:val="00B16856"/>
    <w:rsid w:val="00B462D5"/>
    <w:rsid w:val="00BC1CF2"/>
    <w:rsid w:val="00C103B4"/>
    <w:rsid w:val="00C31579"/>
    <w:rsid w:val="00C7313A"/>
    <w:rsid w:val="00C771BB"/>
    <w:rsid w:val="00CA6C8E"/>
    <w:rsid w:val="00CB6D40"/>
    <w:rsid w:val="00CC3708"/>
    <w:rsid w:val="00D039DB"/>
    <w:rsid w:val="00DB69A9"/>
    <w:rsid w:val="00DC3198"/>
    <w:rsid w:val="00DD364B"/>
    <w:rsid w:val="00E27763"/>
    <w:rsid w:val="00E5237D"/>
    <w:rsid w:val="00E71B33"/>
    <w:rsid w:val="00E9574B"/>
    <w:rsid w:val="00EF5D22"/>
    <w:rsid w:val="00F01AD8"/>
    <w:rsid w:val="00F4309D"/>
    <w:rsid w:val="00F50CB8"/>
    <w:rsid w:val="00F73FBF"/>
    <w:rsid w:val="00F847BA"/>
    <w:rsid w:val="00F94768"/>
    <w:rsid w:val="00FC4DC7"/>
    <w:rsid w:val="00FD5011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05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28055B"/>
    <w:pPr>
      <w:jc w:val="center"/>
    </w:pPr>
    <w:rPr>
      <w:b/>
      <w:sz w:val="28"/>
    </w:rPr>
  </w:style>
  <w:style w:type="paragraph" w:styleId="BodyText">
    <w:name w:val="Body Text"/>
    <w:basedOn w:val="Normal"/>
    <w:rsid w:val="0028055B"/>
    <w:pPr>
      <w:spacing w:line="360" w:lineRule="auto"/>
    </w:pPr>
    <w:rPr>
      <w:b/>
      <w:sz w:val="28"/>
    </w:rPr>
  </w:style>
  <w:style w:type="paragraph" w:styleId="Header">
    <w:name w:val="header"/>
    <w:basedOn w:val="Normal"/>
    <w:rsid w:val="00280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55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8055B"/>
    <w:pPr>
      <w:spacing w:line="360" w:lineRule="auto"/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AE559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62D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055B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28055B"/>
    <w:pPr>
      <w:jc w:val="center"/>
    </w:pPr>
    <w:rPr>
      <w:b/>
      <w:sz w:val="28"/>
    </w:rPr>
  </w:style>
  <w:style w:type="paragraph" w:styleId="BodyText">
    <w:name w:val="Body Text"/>
    <w:basedOn w:val="Normal"/>
    <w:rsid w:val="0028055B"/>
    <w:pPr>
      <w:spacing w:line="360" w:lineRule="auto"/>
    </w:pPr>
    <w:rPr>
      <w:b/>
      <w:sz w:val="28"/>
    </w:rPr>
  </w:style>
  <w:style w:type="paragraph" w:styleId="Header">
    <w:name w:val="header"/>
    <w:basedOn w:val="Normal"/>
    <w:rsid w:val="00280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55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8055B"/>
    <w:pPr>
      <w:spacing w:line="360" w:lineRule="auto"/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AE559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62D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D</vt:lpstr>
    </vt:vector>
  </TitlesOfParts>
  <Company>LMVS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D</dc:title>
  <dc:creator>LMVS</dc:creator>
  <cp:lastModifiedBy>Mike Dietz</cp:lastModifiedBy>
  <cp:revision>2</cp:revision>
  <cp:lastPrinted>2006-06-01T21:22:00Z</cp:lastPrinted>
  <dcterms:created xsi:type="dcterms:W3CDTF">2014-09-23T05:54:00Z</dcterms:created>
  <dcterms:modified xsi:type="dcterms:W3CDTF">2014-09-23T05:54:00Z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ACCT02\grantra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